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3" w:rsidRDefault="00FE3D43" w:rsidP="00FE3D43">
      <w:pPr>
        <w:jc w:val="center"/>
      </w:pPr>
      <w:r>
        <w:rPr>
          <w:b/>
          <w:noProof/>
          <w:lang w:eastAsia="uk-UA"/>
        </w:rPr>
        <w:drawing>
          <wp:inline distT="0" distB="0" distL="0" distR="0" wp14:anchorId="5659AD72" wp14:editId="495FE1F4">
            <wp:extent cx="47815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E1" w:rsidRDefault="00A635E1" w:rsidP="00FE3D43">
      <w:pPr>
        <w:jc w:val="center"/>
      </w:pPr>
      <w:r w:rsidRPr="007A4CC4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>освіти і науки</w:t>
      </w:r>
    </w:p>
    <w:p w:rsidR="00FE3D43" w:rsidRPr="007A4CC4" w:rsidRDefault="00FE3D43" w:rsidP="00A635E1">
      <w:pPr>
        <w:pStyle w:val="a3"/>
        <w:rPr>
          <w:b/>
          <w:sz w:val="28"/>
          <w:szCs w:val="28"/>
        </w:rPr>
      </w:pPr>
      <w:r w:rsidRPr="007A4CC4">
        <w:rPr>
          <w:b/>
          <w:sz w:val="28"/>
          <w:szCs w:val="28"/>
          <w:lang w:val="uk-UA"/>
        </w:rPr>
        <w:t>Чернівецька обласна державна адміністрація</w:t>
      </w:r>
      <w:r w:rsidRPr="007A4CC4">
        <w:rPr>
          <w:b/>
          <w:sz w:val="28"/>
          <w:szCs w:val="28"/>
        </w:rPr>
        <w:t xml:space="preserve"> </w:t>
      </w:r>
    </w:p>
    <w:p w:rsidR="00FE3D43" w:rsidRPr="00416CBF" w:rsidRDefault="00FE3D43" w:rsidP="00FE3D43">
      <w:pPr>
        <w:jc w:val="center"/>
        <w:rPr>
          <w:b/>
          <w:sz w:val="26"/>
          <w:szCs w:val="26"/>
        </w:rPr>
      </w:pPr>
      <w:r w:rsidRPr="00416CBF">
        <w:rPr>
          <w:b/>
          <w:sz w:val="26"/>
          <w:szCs w:val="26"/>
        </w:rPr>
        <w:t>Комунальний обласний позашкільний навчальний заклад</w:t>
      </w:r>
    </w:p>
    <w:p w:rsidR="00FE3D43" w:rsidRDefault="00FE3D43" w:rsidP="00FE3D43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«Буковинська Мала академія наук учнівської молоді»</w:t>
      </w:r>
    </w:p>
    <w:p w:rsidR="00FE3D43" w:rsidRPr="007A4CC4" w:rsidRDefault="00FE3D43" w:rsidP="00FE3D43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7182B">
        <w:rPr>
          <w:rFonts w:ascii="Arial" w:hAnsi="Arial" w:cs="Arial"/>
          <w:sz w:val="16"/>
          <w:szCs w:val="16"/>
          <w:u w:val="single"/>
        </w:rPr>
        <w:t>58029,Чернівецька обл.,</w:t>
      </w:r>
      <w:proofErr w:type="spellStart"/>
      <w:r w:rsidRPr="0007182B">
        <w:rPr>
          <w:rFonts w:ascii="Arial" w:hAnsi="Arial" w:cs="Arial"/>
          <w:sz w:val="16"/>
          <w:szCs w:val="16"/>
          <w:u w:val="single"/>
        </w:rPr>
        <w:t>м.Чернівці</w:t>
      </w:r>
      <w:proofErr w:type="spellEnd"/>
      <w:r w:rsidRPr="0007182B">
        <w:rPr>
          <w:rFonts w:ascii="Arial" w:hAnsi="Arial" w:cs="Arial"/>
          <w:sz w:val="16"/>
          <w:szCs w:val="16"/>
          <w:u w:val="single"/>
        </w:rPr>
        <w:t>,</w:t>
      </w:r>
      <w:proofErr w:type="spellStart"/>
      <w:r w:rsidRPr="0007182B">
        <w:rPr>
          <w:rFonts w:ascii="Arial" w:hAnsi="Arial" w:cs="Arial"/>
          <w:sz w:val="16"/>
          <w:szCs w:val="16"/>
          <w:u w:val="single"/>
        </w:rPr>
        <w:t>вул.Сторожинецька</w:t>
      </w:r>
      <w:proofErr w:type="spellEnd"/>
      <w:r w:rsidRPr="0007182B">
        <w:rPr>
          <w:rFonts w:ascii="Arial" w:hAnsi="Arial" w:cs="Arial"/>
          <w:sz w:val="16"/>
          <w:szCs w:val="16"/>
          <w:u w:val="single"/>
        </w:rPr>
        <w:t xml:space="preserve">,62 факс(0372) 57-30-76.тел 55-58-34 </w:t>
      </w:r>
      <w:r w:rsidRPr="0007182B">
        <w:rPr>
          <w:rFonts w:ascii="Arial" w:hAnsi="Arial" w:cs="Arial"/>
          <w:sz w:val="16"/>
          <w:szCs w:val="16"/>
          <w:u w:val="single"/>
          <w:lang w:val="en-US"/>
        </w:rPr>
        <w:t>e</w:t>
      </w:r>
      <w:r w:rsidRPr="0007182B">
        <w:rPr>
          <w:rFonts w:ascii="Arial" w:hAnsi="Arial" w:cs="Arial"/>
          <w:sz w:val="16"/>
          <w:szCs w:val="16"/>
          <w:u w:val="single"/>
        </w:rPr>
        <w:t>-</w:t>
      </w:r>
      <w:r w:rsidRPr="0007182B">
        <w:rPr>
          <w:rFonts w:ascii="Arial" w:hAnsi="Arial" w:cs="Arial"/>
          <w:sz w:val="16"/>
          <w:szCs w:val="16"/>
          <w:u w:val="single"/>
          <w:lang w:val="en-US"/>
        </w:rPr>
        <w:t>mail</w:t>
      </w:r>
      <w:r w:rsidRPr="0007182B">
        <w:rPr>
          <w:rFonts w:ascii="Arial" w:hAnsi="Arial" w:cs="Arial"/>
          <w:sz w:val="16"/>
          <w:szCs w:val="16"/>
          <w:u w:val="single"/>
        </w:rPr>
        <w:t xml:space="preserve">: </w:t>
      </w:r>
      <w:hyperlink r:id="rId6" w:history="1">
        <w:r w:rsidRPr="0019022B">
          <w:rPr>
            <w:rStyle w:val="a4"/>
            <w:rFonts w:ascii="Arial" w:hAnsi="Arial" w:cs="Arial"/>
            <w:sz w:val="16"/>
            <w:szCs w:val="16"/>
            <w:lang w:val="en-US"/>
          </w:rPr>
          <w:t>bman</w:t>
        </w:r>
        <w:r w:rsidRPr="0019022B">
          <w:rPr>
            <w:rStyle w:val="a4"/>
            <w:rFonts w:ascii="Arial" w:hAnsi="Arial" w:cs="Arial"/>
            <w:sz w:val="16"/>
            <w:szCs w:val="16"/>
          </w:rPr>
          <w:t>с</w:t>
        </w:r>
        <w:r w:rsidRPr="0019022B">
          <w:rPr>
            <w:rStyle w:val="a4"/>
            <w:rFonts w:ascii="Arial" w:hAnsi="Arial" w:cs="Arial"/>
            <w:sz w:val="16"/>
            <w:szCs w:val="16"/>
            <w:lang w:val="en-US"/>
          </w:rPr>
          <w:t>v</w:t>
        </w:r>
        <w:r w:rsidRPr="0019022B">
          <w:rPr>
            <w:rStyle w:val="a4"/>
            <w:rFonts w:ascii="Arial" w:hAnsi="Arial" w:cs="Arial"/>
            <w:sz w:val="16"/>
            <w:szCs w:val="16"/>
          </w:rPr>
          <w:t>@</w:t>
        </w:r>
        <w:r w:rsidRPr="0019022B">
          <w:rPr>
            <w:rStyle w:val="a4"/>
            <w:rFonts w:ascii="Arial" w:hAnsi="Arial" w:cs="Arial"/>
            <w:sz w:val="16"/>
            <w:szCs w:val="16"/>
            <w:lang w:val="en-US"/>
          </w:rPr>
          <w:t>gmail</w:t>
        </w:r>
        <w:r w:rsidRPr="0019022B">
          <w:rPr>
            <w:rStyle w:val="a4"/>
            <w:rFonts w:ascii="Arial" w:hAnsi="Arial" w:cs="Arial"/>
            <w:sz w:val="16"/>
            <w:szCs w:val="16"/>
          </w:rPr>
          <w:t>.</w:t>
        </w:r>
        <w:r w:rsidRPr="0019022B">
          <w:rPr>
            <w:rStyle w:val="a4"/>
            <w:rFonts w:ascii="Arial" w:hAnsi="Arial" w:cs="Arial"/>
            <w:sz w:val="16"/>
            <w:szCs w:val="16"/>
            <w:lang w:val="en-US"/>
          </w:rPr>
          <w:t>com</w:t>
        </w:r>
      </w:hyperlink>
    </w:p>
    <w:p w:rsidR="00FE3D43" w:rsidRPr="00416CBF" w:rsidRDefault="00FE3D43" w:rsidP="00FE3D43">
      <w:pPr>
        <w:rPr>
          <w:sz w:val="20"/>
          <w:szCs w:val="20"/>
        </w:rPr>
      </w:pPr>
    </w:p>
    <w:p w:rsidR="00FE3D43" w:rsidRPr="00416CBF" w:rsidRDefault="00FE3D43" w:rsidP="00FE3D43">
      <w:pPr>
        <w:rPr>
          <w:sz w:val="20"/>
          <w:szCs w:val="20"/>
        </w:rPr>
      </w:pPr>
    </w:p>
    <w:p w:rsidR="00FE3D43" w:rsidRPr="006F58A5" w:rsidRDefault="00FE3D43" w:rsidP="00FE3D43">
      <w:pPr>
        <w:jc w:val="center"/>
        <w:rPr>
          <w:b/>
          <w:sz w:val="32"/>
          <w:szCs w:val="32"/>
        </w:rPr>
      </w:pPr>
    </w:p>
    <w:p w:rsidR="00FE3D43" w:rsidRPr="006F58A5" w:rsidRDefault="00FE3D43" w:rsidP="00FE3D43">
      <w:pPr>
        <w:jc w:val="center"/>
        <w:rPr>
          <w:b/>
          <w:sz w:val="32"/>
          <w:szCs w:val="32"/>
        </w:rPr>
      </w:pPr>
      <w:r w:rsidRPr="006F58A5">
        <w:rPr>
          <w:b/>
          <w:sz w:val="32"/>
          <w:szCs w:val="32"/>
        </w:rPr>
        <w:t>НАКАЗ</w:t>
      </w:r>
    </w:p>
    <w:p w:rsidR="00FE3D43" w:rsidRPr="006F58A5" w:rsidRDefault="00FE3D43" w:rsidP="00FE3D43">
      <w:pPr>
        <w:jc w:val="center"/>
        <w:rPr>
          <w:sz w:val="28"/>
          <w:szCs w:val="28"/>
        </w:rPr>
      </w:pPr>
    </w:p>
    <w:p w:rsidR="00FE3D43" w:rsidRDefault="00A635E1" w:rsidP="00A635E1">
      <w:pPr>
        <w:rPr>
          <w:sz w:val="28"/>
          <w:szCs w:val="28"/>
        </w:rPr>
      </w:pPr>
      <w:r>
        <w:rPr>
          <w:sz w:val="28"/>
          <w:szCs w:val="28"/>
        </w:rPr>
        <w:t>08.09.2020</w:t>
      </w:r>
      <w:r w:rsidR="00FE3D43" w:rsidRPr="006F58A5">
        <w:rPr>
          <w:sz w:val="28"/>
          <w:szCs w:val="28"/>
        </w:rPr>
        <w:tab/>
      </w:r>
      <w:r w:rsidR="00FE3D43" w:rsidRPr="006F58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FE3D43" w:rsidRPr="006F58A5">
        <w:rPr>
          <w:sz w:val="28"/>
          <w:szCs w:val="28"/>
        </w:rPr>
        <w:t>м.</w:t>
      </w:r>
      <w:r>
        <w:rPr>
          <w:sz w:val="28"/>
          <w:szCs w:val="28"/>
        </w:rPr>
        <w:t xml:space="preserve"> Чернівці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</w:t>
      </w:r>
    </w:p>
    <w:p w:rsidR="00FE3D43" w:rsidRPr="00835F93" w:rsidRDefault="00FE3D43" w:rsidP="00FE3D43">
      <w:pPr>
        <w:rPr>
          <w:b/>
          <w:sz w:val="32"/>
          <w:szCs w:val="28"/>
        </w:rPr>
      </w:pPr>
    </w:p>
    <w:p w:rsidR="00835F93" w:rsidRPr="00835F93" w:rsidRDefault="00835F93" w:rsidP="00835F93">
      <w:pPr>
        <w:rPr>
          <w:b/>
          <w:sz w:val="28"/>
        </w:rPr>
      </w:pPr>
      <w:r w:rsidRPr="00835F93">
        <w:rPr>
          <w:b/>
          <w:sz w:val="28"/>
        </w:rPr>
        <w:tab/>
      </w:r>
    </w:p>
    <w:p w:rsidR="009540BE" w:rsidRDefault="00D626EB" w:rsidP="00FE3D43">
      <w:pPr>
        <w:rPr>
          <w:sz w:val="28"/>
        </w:rPr>
      </w:pPr>
      <w:r>
        <w:rPr>
          <w:sz w:val="28"/>
        </w:rPr>
        <w:tab/>
      </w:r>
    </w:p>
    <w:p w:rsidR="00D626EB" w:rsidRPr="00D626EB" w:rsidRDefault="00D626EB" w:rsidP="00D626EB">
      <w:pPr>
        <w:rPr>
          <w:b/>
          <w:sz w:val="28"/>
          <w:szCs w:val="28"/>
          <w:lang w:eastAsia="uk-UA"/>
        </w:rPr>
      </w:pPr>
      <w:r w:rsidRPr="00D626EB">
        <w:rPr>
          <w:b/>
          <w:sz w:val="28"/>
          <w:szCs w:val="28"/>
          <w:lang w:eastAsia="uk-UA"/>
        </w:rPr>
        <w:t xml:space="preserve">Про  посилення відповідальності  </w:t>
      </w:r>
      <w:r w:rsidRPr="00D626EB">
        <w:rPr>
          <w:b/>
          <w:sz w:val="28"/>
          <w:szCs w:val="28"/>
          <w:lang w:eastAsia="uk-UA"/>
        </w:rPr>
        <w:tab/>
      </w:r>
      <w:r w:rsidRPr="00D626EB">
        <w:rPr>
          <w:b/>
          <w:sz w:val="28"/>
          <w:szCs w:val="28"/>
          <w:lang w:eastAsia="uk-UA"/>
        </w:rPr>
        <w:tab/>
        <w:t xml:space="preserve">                                                                за збереження життя і здоров’я дітей                                                                             та запобігання нещасним випадкам</w:t>
      </w:r>
    </w:p>
    <w:p w:rsidR="00D626EB" w:rsidRPr="00D626EB" w:rsidRDefault="00D626EB" w:rsidP="00D626EB">
      <w:pPr>
        <w:rPr>
          <w:b/>
          <w:sz w:val="28"/>
          <w:szCs w:val="28"/>
          <w:lang w:eastAsia="uk-UA"/>
        </w:rPr>
      </w:pPr>
    </w:p>
    <w:p w:rsidR="00D626EB" w:rsidRPr="00D626EB" w:rsidRDefault="00D626EB" w:rsidP="00D626EB">
      <w:pPr>
        <w:ind w:firstLine="839"/>
        <w:jc w:val="both"/>
        <w:rPr>
          <w:sz w:val="28"/>
          <w:szCs w:val="28"/>
          <w:lang w:eastAsia="uk-UA"/>
        </w:rPr>
      </w:pPr>
      <w:r w:rsidRPr="00D626EB">
        <w:rPr>
          <w:sz w:val="28"/>
          <w:szCs w:val="28"/>
          <w:lang w:eastAsia="uk-UA"/>
        </w:rPr>
        <w:t xml:space="preserve">На виконання  Закону України «Про  освіту»,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D626EB">
        <w:rPr>
          <w:sz w:val="28"/>
          <w:szCs w:val="28"/>
          <w:lang w:val="en-US" w:eastAsia="uk-UA"/>
        </w:rPr>
        <w:t>COVID</w:t>
      </w:r>
      <w:r w:rsidRPr="00D626EB">
        <w:rPr>
          <w:sz w:val="28"/>
          <w:szCs w:val="28"/>
          <w:lang w:eastAsia="uk-UA"/>
        </w:rPr>
        <w:t xml:space="preserve">-19, спричиненої </w:t>
      </w:r>
      <w:proofErr w:type="spellStart"/>
      <w:r w:rsidRPr="00D626EB">
        <w:rPr>
          <w:sz w:val="28"/>
          <w:szCs w:val="28"/>
          <w:lang w:eastAsia="uk-UA"/>
        </w:rPr>
        <w:t>коронавірусом</w:t>
      </w:r>
      <w:proofErr w:type="spellEnd"/>
      <w:r w:rsidRPr="00D626EB">
        <w:rPr>
          <w:sz w:val="28"/>
          <w:szCs w:val="28"/>
          <w:lang w:eastAsia="uk-UA"/>
        </w:rPr>
        <w:t xml:space="preserve"> </w:t>
      </w:r>
      <w:r w:rsidRPr="00D626EB">
        <w:rPr>
          <w:sz w:val="28"/>
          <w:szCs w:val="28"/>
          <w:lang w:val="en-US" w:eastAsia="uk-UA"/>
        </w:rPr>
        <w:t>SARS</w:t>
      </w:r>
      <w:r w:rsidRPr="00D626EB">
        <w:rPr>
          <w:sz w:val="28"/>
          <w:szCs w:val="28"/>
          <w:lang w:eastAsia="uk-UA"/>
        </w:rPr>
        <w:t>-</w:t>
      </w:r>
      <w:proofErr w:type="spellStart"/>
      <w:r w:rsidRPr="00D626EB">
        <w:rPr>
          <w:sz w:val="28"/>
          <w:szCs w:val="28"/>
          <w:lang w:val="en-US" w:eastAsia="uk-UA"/>
        </w:rPr>
        <w:t>CoV</w:t>
      </w:r>
      <w:proofErr w:type="spellEnd"/>
      <w:r w:rsidRPr="00D626EB">
        <w:rPr>
          <w:sz w:val="28"/>
          <w:szCs w:val="28"/>
          <w:lang w:eastAsia="uk-UA"/>
        </w:rPr>
        <w:t xml:space="preserve">-2»,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з поширенням  </w:t>
      </w:r>
      <w:proofErr w:type="spellStart"/>
      <w:r w:rsidRPr="00D626EB">
        <w:rPr>
          <w:sz w:val="28"/>
          <w:szCs w:val="28"/>
          <w:lang w:eastAsia="uk-UA"/>
        </w:rPr>
        <w:t>коронавірусної</w:t>
      </w:r>
      <w:proofErr w:type="spellEnd"/>
      <w:r w:rsidRPr="00D626EB">
        <w:rPr>
          <w:sz w:val="28"/>
          <w:szCs w:val="28"/>
          <w:lang w:eastAsia="uk-UA"/>
        </w:rPr>
        <w:t xml:space="preserve"> хвороби (</w:t>
      </w:r>
      <w:r w:rsidRPr="00D626EB">
        <w:rPr>
          <w:sz w:val="28"/>
          <w:szCs w:val="28"/>
          <w:lang w:val="en-US" w:eastAsia="uk-UA"/>
        </w:rPr>
        <w:t>COVID</w:t>
      </w:r>
      <w:r w:rsidRPr="00D626EB">
        <w:rPr>
          <w:sz w:val="28"/>
          <w:szCs w:val="28"/>
          <w:lang w:eastAsia="uk-UA"/>
        </w:rPr>
        <w:t>-19)», Положення 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листа Міністерства освіти і науки України від 29.07.2020 № 1/9-406 «Про підготовку закладів освіти до нового навчального року та опалювального сезону в умовах адаптивного карантину»</w:t>
      </w:r>
      <w:r>
        <w:rPr>
          <w:sz w:val="28"/>
          <w:szCs w:val="28"/>
          <w:lang w:eastAsia="uk-UA"/>
        </w:rPr>
        <w:t>, наказу ДОН №262 02.09.2020</w:t>
      </w:r>
      <w:r w:rsidRPr="00D626EB">
        <w:rPr>
          <w:sz w:val="28"/>
          <w:szCs w:val="28"/>
          <w:lang w:eastAsia="uk-UA"/>
        </w:rPr>
        <w:t xml:space="preserve"> та з метою створення належних умов для осві</w:t>
      </w:r>
      <w:r>
        <w:rPr>
          <w:sz w:val="28"/>
          <w:szCs w:val="28"/>
          <w:lang w:eastAsia="uk-UA"/>
        </w:rPr>
        <w:t>тньої, культурно-виховної</w:t>
      </w:r>
      <w:r w:rsidRPr="00D626EB">
        <w:rPr>
          <w:sz w:val="28"/>
          <w:szCs w:val="28"/>
          <w:lang w:eastAsia="uk-UA"/>
        </w:rPr>
        <w:t xml:space="preserve"> роботи з дітьми, активізації роботи щодо профілактики всіх видів дитячого травматизму, дотримання вимог протипожежної безпеки під час освітнього процесу та в побуті, підтримання безпеки санітарного стану навчальних приміщень та забезпечення здоров’я учасників освітнього процесу</w:t>
      </w:r>
    </w:p>
    <w:p w:rsidR="00D626EB" w:rsidRPr="00BC0755" w:rsidRDefault="00D626EB" w:rsidP="00FE3D43">
      <w:pPr>
        <w:rPr>
          <w:sz w:val="28"/>
        </w:rPr>
      </w:pPr>
    </w:p>
    <w:p w:rsidR="00FE3D43" w:rsidRPr="00BC0755" w:rsidRDefault="00FE3D43" w:rsidP="00FE3D43">
      <w:pPr>
        <w:rPr>
          <w:b/>
        </w:rPr>
      </w:pPr>
      <w:r w:rsidRPr="00BC0755">
        <w:rPr>
          <w:b/>
        </w:rPr>
        <w:t>НАКАЗУЮ:</w:t>
      </w:r>
    </w:p>
    <w:p w:rsidR="00A972B4" w:rsidRDefault="00A972B4" w:rsidP="00A972B4">
      <w:pPr>
        <w:tabs>
          <w:tab w:val="left" w:pos="1020"/>
        </w:tabs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</w:p>
    <w:p w:rsidR="009540BE" w:rsidRPr="00A972B4" w:rsidRDefault="00DF48D1" w:rsidP="00A972B4">
      <w:pPr>
        <w:tabs>
          <w:tab w:val="left" w:pos="1020"/>
        </w:tabs>
      </w:pPr>
      <w:r>
        <w:rPr>
          <w:sz w:val="28"/>
        </w:rPr>
        <w:t xml:space="preserve">       </w:t>
      </w:r>
      <w:r w:rsidR="00A972B4" w:rsidRPr="00A972B4">
        <w:rPr>
          <w:sz w:val="28"/>
        </w:rPr>
        <w:t>1.</w:t>
      </w:r>
      <w:r w:rsidR="004608E6">
        <w:rPr>
          <w:sz w:val="28"/>
        </w:rPr>
        <w:t xml:space="preserve">     </w:t>
      </w:r>
      <w:r w:rsidR="00A972B4" w:rsidRPr="00A972B4">
        <w:rPr>
          <w:sz w:val="28"/>
        </w:rPr>
        <w:t xml:space="preserve">Адміністрації БМАНУМ (Директор Тріска М.К., заступник директора з </w:t>
      </w:r>
      <w:r>
        <w:rPr>
          <w:sz w:val="28"/>
        </w:rPr>
        <w:t xml:space="preserve">АГР </w:t>
      </w:r>
      <w:proofErr w:type="spellStart"/>
      <w:r>
        <w:rPr>
          <w:sz w:val="28"/>
        </w:rPr>
        <w:t>Чарковський</w:t>
      </w:r>
      <w:proofErr w:type="spellEnd"/>
      <w:r w:rsidR="00A972B4">
        <w:rPr>
          <w:sz w:val="28"/>
        </w:rPr>
        <w:t xml:space="preserve"> Б.Ф.)</w:t>
      </w:r>
      <w:r w:rsidR="0012159D">
        <w:rPr>
          <w:sz w:val="28"/>
        </w:rPr>
        <w:t>:</w:t>
      </w:r>
    </w:p>
    <w:p w:rsidR="00A972B4" w:rsidRPr="00A972B4" w:rsidRDefault="00DF48D1" w:rsidP="00A972B4">
      <w:r>
        <w:rPr>
          <w:sz w:val="28"/>
        </w:rPr>
        <w:t xml:space="preserve">       1.1</w:t>
      </w:r>
      <w:r w:rsidR="00A972B4" w:rsidRPr="0012159D">
        <w:rPr>
          <w:sz w:val="28"/>
        </w:rPr>
        <w:t>Дотримуватись протиепіде</w:t>
      </w:r>
      <w:r w:rsidR="00A635E1">
        <w:rPr>
          <w:sz w:val="28"/>
        </w:rPr>
        <w:t>мічних заходів у закладі</w:t>
      </w:r>
      <w:r w:rsidR="00A972B4" w:rsidRPr="0012159D">
        <w:rPr>
          <w:sz w:val="28"/>
        </w:rPr>
        <w:t xml:space="preserve"> на період карантину у зв’язку з поширенням   </w:t>
      </w:r>
      <w:proofErr w:type="spellStart"/>
      <w:r w:rsidR="00A972B4" w:rsidRPr="0012159D">
        <w:rPr>
          <w:sz w:val="28"/>
        </w:rPr>
        <w:t>коронавірусної</w:t>
      </w:r>
      <w:proofErr w:type="spellEnd"/>
      <w:r w:rsidR="00A972B4" w:rsidRPr="0012159D">
        <w:rPr>
          <w:sz w:val="28"/>
        </w:rPr>
        <w:t xml:space="preserve"> хвороби (COVID-19) відповідно до постанов Головного державного санітарного лікаря України від 22.08.2020 № 50 і від 21.05.2020 № 25.</w:t>
      </w:r>
    </w:p>
    <w:p w:rsidR="0012159D" w:rsidRDefault="00A972B4" w:rsidP="00A972B4">
      <w:r w:rsidRPr="0012159D">
        <w:rPr>
          <w:sz w:val="28"/>
        </w:rPr>
        <w:lastRenderedPageBreak/>
        <w:t xml:space="preserve">        </w:t>
      </w:r>
      <w:r w:rsidR="00DF48D1">
        <w:rPr>
          <w:sz w:val="28"/>
        </w:rPr>
        <w:t xml:space="preserve"> </w:t>
      </w:r>
      <w:r w:rsidRPr="0012159D">
        <w:rPr>
          <w:sz w:val="28"/>
        </w:rPr>
        <w:t>1.2. Вживати необхідних заходів щодо забезпечення заклад</w:t>
      </w:r>
      <w:r w:rsidR="00A635E1">
        <w:rPr>
          <w:sz w:val="28"/>
        </w:rPr>
        <w:t>у</w:t>
      </w:r>
      <w:r w:rsidR="00DC0CC9">
        <w:rPr>
          <w:sz w:val="28"/>
        </w:rPr>
        <w:t xml:space="preserve"> дезінфікуючими, миючими, а</w:t>
      </w:r>
      <w:r w:rsidRPr="0012159D">
        <w:rPr>
          <w:sz w:val="28"/>
        </w:rPr>
        <w:t>нтисептичними засобами, захисними масками, рукавичками, безконтактними термометрами тощо.</w:t>
      </w:r>
      <w:r w:rsidR="0012159D">
        <w:tab/>
      </w:r>
      <w:r w:rsidR="0012159D">
        <w:tab/>
      </w:r>
      <w:r w:rsidR="0012159D">
        <w:tab/>
      </w:r>
      <w:r w:rsidR="0012159D">
        <w:tab/>
      </w:r>
      <w:r w:rsidR="0012159D">
        <w:tab/>
        <w:t xml:space="preserve">                         </w:t>
      </w:r>
      <w:r w:rsidR="009540BE" w:rsidRPr="009540BE">
        <w:tab/>
      </w:r>
      <w:r w:rsidR="0012159D" w:rsidRPr="0012159D">
        <w:rPr>
          <w:sz w:val="28"/>
        </w:rPr>
        <w:t xml:space="preserve">1.3. Призначити відповідальним за організацію роботи з охорони праці, безпеки життєдіяльності і моніторинг захворюваності в умовах поширення корона вірусної хвороби заступника директора з АГР </w:t>
      </w:r>
      <w:proofErr w:type="spellStart"/>
      <w:r w:rsidR="0012159D" w:rsidRPr="0012159D">
        <w:rPr>
          <w:sz w:val="28"/>
        </w:rPr>
        <w:t>Чарковського</w:t>
      </w:r>
      <w:proofErr w:type="spellEnd"/>
      <w:r w:rsidR="0012159D" w:rsidRPr="0012159D">
        <w:rPr>
          <w:sz w:val="28"/>
        </w:rPr>
        <w:t xml:space="preserve"> Б.Ф.</w:t>
      </w:r>
    </w:p>
    <w:p w:rsidR="0012159D" w:rsidRPr="0012159D" w:rsidRDefault="0012159D" w:rsidP="0012159D">
      <w:r w:rsidRPr="0012159D">
        <w:rPr>
          <w:sz w:val="28"/>
        </w:rPr>
        <w:tab/>
        <w:t>1.4. Оновити до 04.09.2020 інструкції з охорони праці та безпеки життєдіяльності для здобувачів освіти з безпечного поводження під час осв</w:t>
      </w:r>
      <w:r w:rsidR="00A635E1">
        <w:rPr>
          <w:sz w:val="28"/>
        </w:rPr>
        <w:t xml:space="preserve">ітнього процесу у КОПНЗ </w:t>
      </w:r>
      <w:r w:rsidR="00A635E1" w:rsidRPr="00A635E1">
        <w:rPr>
          <w:sz w:val="28"/>
        </w:rPr>
        <w:t>“</w:t>
      </w:r>
      <w:r w:rsidR="00A635E1">
        <w:rPr>
          <w:sz w:val="28"/>
        </w:rPr>
        <w:t>БМАНУМ</w:t>
      </w:r>
      <w:r w:rsidR="00A635E1" w:rsidRPr="00A635E1">
        <w:rPr>
          <w:sz w:val="28"/>
        </w:rPr>
        <w:t>”</w:t>
      </w:r>
      <w:r w:rsidRPr="0012159D">
        <w:rPr>
          <w:sz w:val="28"/>
        </w:rPr>
        <w:t xml:space="preserve"> т</w:t>
      </w:r>
      <w:r w:rsidR="004608E6">
        <w:rPr>
          <w:sz w:val="28"/>
        </w:rPr>
        <w:t xml:space="preserve">а у побуті (вдома, на вулиці,                         у </w:t>
      </w:r>
      <w:r w:rsidRPr="0012159D">
        <w:rPr>
          <w:sz w:val="28"/>
        </w:rPr>
        <w:t>громадських місцях, спеціалізованих установах, приміщеннях, транспорті тощо).</w:t>
      </w:r>
    </w:p>
    <w:p w:rsidR="00B978D3" w:rsidRPr="00B978D3" w:rsidRDefault="00B978D3" w:rsidP="00B978D3">
      <w:pPr>
        <w:ind w:firstLine="708"/>
      </w:pPr>
      <w:r w:rsidRPr="00B978D3">
        <w:rPr>
          <w:sz w:val="28"/>
        </w:rPr>
        <w:t xml:space="preserve">1.5. Провести інструктажі для усіх учасників освітнього процесу з питань охорони  праці та безпеки життєдіяльності, пожежної безпеки з безпечного перебування у закладі освіти та у </w:t>
      </w:r>
      <w:r w:rsidR="00A635E1">
        <w:rPr>
          <w:sz w:val="28"/>
        </w:rPr>
        <w:t>побуті</w:t>
      </w:r>
      <w:r w:rsidRPr="00B978D3">
        <w:rPr>
          <w:sz w:val="28"/>
        </w:rPr>
        <w:t xml:space="preserve">, зробити  відповідний запис у журналі реєстрації  первинних, повторних, позапланових та цільових інструктажів. </w:t>
      </w:r>
    </w:p>
    <w:p w:rsidR="0012159D" w:rsidRPr="00B978D3" w:rsidRDefault="00B978D3" w:rsidP="00B978D3">
      <w:pPr>
        <w:ind w:firstLine="708"/>
        <w:rPr>
          <w:sz w:val="32"/>
        </w:rPr>
      </w:pPr>
      <w:r w:rsidRPr="00B978D3">
        <w:rPr>
          <w:sz w:val="28"/>
        </w:rPr>
        <w:t xml:space="preserve">1.6. Організувати впродовж вересня навчання та перевірку  знань з охорони праці </w:t>
      </w:r>
      <w:r>
        <w:rPr>
          <w:sz w:val="28"/>
        </w:rPr>
        <w:t xml:space="preserve"> всіх працівників БМАНУМ.</w:t>
      </w:r>
    </w:p>
    <w:p w:rsidR="0012159D" w:rsidRDefault="00B978D3" w:rsidP="00B978D3">
      <w:pPr>
        <w:ind w:firstLine="708"/>
      </w:pPr>
      <w:r w:rsidRPr="00B978D3">
        <w:rPr>
          <w:sz w:val="28"/>
        </w:rPr>
        <w:t xml:space="preserve">1.7. Покласти персональну відповідальність на  заступника директора з </w:t>
      </w:r>
      <w:r>
        <w:t xml:space="preserve">АГР </w:t>
      </w:r>
      <w:proofErr w:type="spellStart"/>
      <w:r w:rsidRPr="00B978D3">
        <w:rPr>
          <w:sz w:val="28"/>
        </w:rPr>
        <w:t>Чарковського</w:t>
      </w:r>
      <w:proofErr w:type="spellEnd"/>
      <w:r w:rsidRPr="00B978D3">
        <w:rPr>
          <w:sz w:val="28"/>
        </w:rPr>
        <w:t xml:space="preserve"> Б.Ф. за дотриманням санітарних норм, температурного режиму, безпечного функціонування БМАНУМ.</w:t>
      </w:r>
    </w:p>
    <w:p w:rsidR="00B978D3" w:rsidRPr="00B978D3" w:rsidRDefault="0012159D" w:rsidP="00B978D3">
      <w:r>
        <w:tab/>
      </w:r>
      <w:r w:rsidR="00B978D3" w:rsidRPr="00B978D3">
        <w:rPr>
          <w:sz w:val="28"/>
        </w:rPr>
        <w:t>2. Контроль за виконанням  наказу залишаю за собою.</w:t>
      </w:r>
    </w:p>
    <w:p w:rsidR="009540BE" w:rsidRPr="009540BE" w:rsidRDefault="009540BE" w:rsidP="00A972B4">
      <w:r w:rsidRPr="009540BE">
        <w:tab/>
      </w:r>
      <w:r w:rsidRPr="009540BE">
        <w:tab/>
      </w:r>
      <w:r w:rsidRPr="009540BE">
        <w:tab/>
      </w:r>
      <w:r w:rsidRPr="009540BE">
        <w:tab/>
      </w:r>
      <w:r w:rsidRPr="009540BE">
        <w:tab/>
      </w:r>
      <w:r w:rsidRPr="009540BE">
        <w:tab/>
      </w:r>
      <w:r>
        <w:t xml:space="preserve"> </w:t>
      </w:r>
      <w:r>
        <w:tab/>
      </w:r>
      <w:r>
        <w:tab/>
      </w:r>
    </w:p>
    <w:p w:rsidR="009540BE" w:rsidRPr="009540BE" w:rsidRDefault="009540BE" w:rsidP="009540BE"/>
    <w:p w:rsidR="009540BE" w:rsidRPr="00345810" w:rsidRDefault="009540BE" w:rsidP="009540BE">
      <w:pPr>
        <w:ind w:left="360"/>
        <w:jc w:val="both"/>
        <w:rPr>
          <w:sz w:val="28"/>
          <w:szCs w:val="28"/>
        </w:rPr>
      </w:pPr>
      <w:r w:rsidRPr="00D31759">
        <w:rPr>
          <w:sz w:val="28"/>
          <w:szCs w:val="28"/>
        </w:rPr>
        <w:tab/>
      </w:r>
      <w:r w:rsidRPr="00345810">
        <w:rPr>
          <w:sz w:val="28"/>
          <w:szCs w:val="28"/>
        </w:rPr>
        <w:t xml:space="preserve">Директор КОПНЗ «БМАНУМ»           </w:t>
      </w:r>
      <w:r w:rsidRPr="00345810">
        <w:rPr>
          <w:sz w:val="28"/>
          <w:szCs w:val="28"/>
        </w:rPr>
        <w:tab/>
      </w:r>
      <w:r w:rsidRPr="00345810">
        <w:rPr>
          <w:sz w:val="28"/>
          <w:szCs w:val="28"/>
        </w:rPr>
        <w:tab/>
      </w:r>
      <w:r w:rsidRPr="00345810">
        <w:rPr>
          <w:sz w:val="28"/>
          <w:szCs w:val="28"/>
        </w:rPr>
        <w:tab/>
        <w:t>М.К.Тріска</w:t>
      </w:r>
    </w:p>
    <w:p w:rsidR="009540BE" w:rsidRPr="00345810" w:rsidRDefault="009540BE" w:rsidP="009540BE">
      <w:pPr>
        <w:ind w:left="360"/>
        <w:jc w:val="both"/>
        <w:rPr>
          <w:sz w:val="28"/>
          <w:szCs w:val="28"/>
        </w:rPr>
      </w:pPr>
    </w:p>
    <w:p w:rsidR="009540BE" w:rsidRDefault="004608E6" w:rsidP="009540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8E6" w:rsidRDefault="004608E6" w:rsidP="009540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8E6" w:rsidRDefault="004608E6" w:rsidP="009540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8E6" w:rsidRPr="00345810" w:rsidRDefault="004608E6" w:rsidP="009540BE">
      <w:pPr>
        <w:ind w:left="360"/>
        <w:jc w:val="both"/>
        <w:rPr>
          <w:sz w:val="28"/>
          <w:szCs w:val="28"/>
        </w:rPr>
      </w:pPr>
    </w:p>
    <w:p w:rsidR="008B5AE1" w:rsidRPr="009540BE" w:rsidRDefault="009540BE" w:rsidP="009540BE">
      <w:r w:rsidRPr="00345810">
        <w:rPr>
          <w:sz w:val="28"/>
          <w:szCs w:val="28"/>
        </w:rPr>
        <w:t xml:space="preserve">З наказом ознайомлений </w:t>
      </w:r>
      <w:r w:rsidRPr="00345810">
        <w:rPr>
          <w:sz w:val="28"/>
          <w:szCs w:val="28"/>
        </w:rPr>
        <w:tab/>
        <w:t xml:space="preserve">_______________ </w:t>
      </w:r>
      <w:r w:rsidRPr="00345810">
        <w:rPr>
          <w:sz w:val="28"/>
          <w:szCs w:val="28"/>
        </w:rPr>
        <w:tab/>
      </w:r>
      <w:proofErr w:type="spellStart"/>
      <w:r w:rsidRPr="00345810">
        <w:rPr>
          <w:sz w:val="28"/>
          <w:szCs w:val="28"/>
        </w:rPr>
        <w:t>Чарковський</w:t>
      </w:r>
      <w:proofErr w:type="spellEnd"/>
      <w:r w:rsidRPr="00345810">
        <w:rPr>
          <w:sz w:val="28"/>
          <w:szCs w:val="28"/>
        </w:rPr>
        <w:t xml:space="preserve"> Б.Ф.</w:t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  <w:r w:rsidRPr="00D31759">
        <w:rPr>
          <w:sz w:val="28"/>
          <w:szCs w:val="28"/>
        </w:rPr>
        <w:tab/>
      </w:r>
    </w:p>
    <w:sectPr w:rsidR="008B5AE1" w:rsidRPr="00954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3"/>
    <w:rsid w:val="0012159D"/>
    <w:rsid w:val="00414F1E"/>
    <w:rsid w:val="004608E6"/>
    <w:rsid w:val="00835F93"/>
    <w:rsid w:val="009540BE"/>
    <w:rsid w:val="00A635E1"/>
    <w:rsid w:val="00A972B4"/>
    <w:rsid w:val="00B978D3"/>
    <w:rsid w:val="00BC0755"/>
    <w:rsid w:val="00D626EB"/>
    <w:rsid w:val="00DC0CC9"/>
    <w:rsid w:val="00DC2C77"/>
    <w:rsid w:val="00DF48D1"/>
    <w:rsid w:val="00FE3D43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D43"/>
    <w:pPr>
      <w:jc w:val="center"/>
    </w:pPr>
    <w:rPr>
      <w:rFonts w:eastAsia="Calibri"/>
      <w:sz w:val="38"/>
      <w:szCs w:val="20"/>
      <w:lang w:val="ru-RU"/>
    </w:rPr>
  </w:style>
  <w:style w:type="character" w:styleId="a4">
    <w:name w:val="Hyperlink"/>
    <w:rsid w:val="00FE3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D43"/>
    <w:pPr>
      <w:jc w:val="center"/>
    </w:pPr>
    <w:rPr>
      <w:rFonts w:eastAsia="Calibri"/>
      <w:sz w:val="38"/>
      <w:szCs w:val="20"/>
      <w:lang w:val="ru-RU"/>
    </w:rPr>
  </w:style>
  <w:style w:type="character" w:styleId="a4">
    <w:name w:val="Hyperlink"/>
    <w:rsid w:val="00FE3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an&#1089;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Vitallm</dc:creator>
  <cp:lastModifiedBy>Olga</cp:lastModifiedBy>
  <cp:revision>5</cp:revision>
  <cp:lastPrinted>2020-09-09T09:56:00Z</cp:lastPrinted>
  <dcterms:created xsi:type="dcterms:W3CDTF">2020-09-07T09:48:00Z</dcterms:created>
  <dcterms:modified xsi:type="dcterms:W3CDTF">2021-03-12T11:16:00Z</dcterms:modified>
</cp:coreProperties>
</file>